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65" w:rsidRPr="00D521A9" w:rsidRDefault="00D521A9" w:rsidP="00D521A9">
      <w:pPr>
        <w:jc w:val="center"/>
        <w:rPr>
          <w:b/>
          <w:sz w:val="24"/>
          <w:szCs w:val="24"/>
        </w:rPr>
      </w:pPr>
      <w:r w:rsidRPr="00D521A9">
        <w:rPr>
          <w:b/>
          <w:sz w:val="24"/>
          <w:szCs w:val="24"/>
        </w:rPr>
        <w:t>Sick Leave Bank</w:t>
      </w:r>
      <w:r w:rsidR="00164E59">
        <w:rPr>
          <w:b/>
          <w:sz w:val="24"/>
          <w:szCs w:val="24"/>
        </w:rPr>
        <w:t xml:space="preserve"> Policy</w:t>
      </w:r>
    </w:p>
    <w:p w:rsidR="00D521A9" w:rsidRPr="00D521A9" w:rsidRDefault="00D521A9" w:rsidP="00D521A9">
      <w:pPr>
        <w:tabs>
          <w:tab w:val="left" w:pos="1395"/>
        </w:tabs>
        <w:rPr>
          <w:sz w:val="24"/>
          <w:szCs w:val="24"/>
        </w:rPr>
      </w:pPr>
      <w:r w:rsidRPr="00D521A9">
        <w:rPr>
          <w:b/>
          <w:sz w:val="24"/>
          <w:szCs w:val="24"/>
        </w:rPr>
        <w:t>Purpose</w:t>
      </w:r>
      <w:r w:rsidRPr="00D521A9">
        <w:rPr>
          <w:sz w:val="24"/>
          <w:szCs w:val="24"/>
        </w:rPr>
        <w:tab/>
      </w:r>
      <w:r w:rsidRPr="00D521A9">
        <w:rPr>
          <w:sz w:val="24"/>
          <w:szCs w:val="24"/>
        </w:rPr>
        <w:br/>
        <w:t>The purpose of the Sick Leave Bank is to provide additional sick leave days to members of the bank in the event of critical illness, medically-necessary (non-ele</w:t>
      </w:r>
      <w:r w:rsidR="00B602AF">
        <w:rPr>
          <w:sz w:val="24"/>
          <w:szCs w:val="24"/>
        </w:rPr>
        <w:t>ctive) surgery, or other injury-</w:t>
      </w:r>
      <w:r w:rsidRPr="00D521A9">
        <w:rPr>
          <w:sz w:val="24"/>
          <w:szCs w:val="24"/>
        </w:rPr>
        <w:t xml:space="preserve">related temporary disability which </w:t>
      </w:r>
      <w:r w:rsidR="00E46258">
        <w:rPr>
          <w:sz w:val="24"/>
          <w:szCs w:val="24"/>
        </w:rPr>
        <w:t>renders the member unable to perform employment-related duties and responsibilities</w:t>
      </w:r>
      <w:r w:rsidRPr="00D521A9">
        <w:rPr>
          <w:sz w:val="24"/>
          <w:szCs w:val="24"/>
        </w:rPr>
        <w:t xml:space="preserve">.  </w:t>
      </w:r>
      <w:r w:rsidR="00B602AF">
        <w:rPr>
          <w:sz w:val="24"/>
          <w:szCs w:val="24"/>
        </w:rPr>
        <w:t>Days may be requested from the B</w:t>
      </w:r>
      <w:r w:rsidRPr="00D521A9">
        <w:rPr>
          <w:sz w:val="24"/>
          <w:szCs w:val="24"/>
        </w:rPr>
        <w:t>ank only after the member has exhausted all accumulated sick leave and personal leave.</w:t>
      </w:r>
    </w:p>
    <w:p w:rsidR="00D521A9" w:rsidRPr="00D521A9" w:rsidRDefault="00D521A9" w:rsidP="00D521A9">
      <w:pPr>
        <w:tabs>
          <w:tab w:val="left" w:pos="1395"/>
        </w:tabs>
        <w:rPr>
          <w:sz w:val="24"/>
          <w:szCs w:val="24"/>
        </w:rPr>
      </w:pPr>
      <w:r w:rsidRPr="00D521A9">
        <w:rPr>
          <w:b/>
          <w:sz w:val="24"/>
          <w:szCs w:val="24"/>
        </w:rPr>
        <w:t>Definition</w:t>
      </w:r>
      <w:r w:rsidR="00B602AF">
        <w:rPr>
          <w:sz w:val="24"/>
          <w:szCs w:val="24"/>
        </w:rPr>
        <w:br/>
        <w:t>Sick Leave B</w:t>
      </w:r>
      <w:r w:rsidRPr="00D521A9">
        <w:rPr>
          <w:sz w:val="24"/>
          <w:szCs w:val="24"/>
        </w:rPr>
        <w:t>ank days are those days granted to a member who experiences critical illness, medically-necessary (non-ele</w:t>
      </w:r>
      <w:r w:rsidR="00B602AF">
        <w:rPr>
          <w:sz w:val="24"/>
          <w:szCs w:val="24"/>
        </w:rPr>
        <w:t>ctive) surgery, or other injury-</w:t>
      </w:r>
      <w:r w:rsidRPr="00D521A9">
        <w:rPr>
          <w:sz w:val="24"/>
          <w:szCs w:val="24"/>
        </w:rPr>
        <w:t xml:space="preserve">related temporary disability which </w:t>
      </w:r>
      <w:r w:rsidR="00E46258">
        <w:rPr>
          <w:sz w:val="24"/>
          <w:szCs w:val="24"/>
        </w:rPr>
        <w:t>renders the member unable to perform employment-related duties and responsibilities</w:t>
      </w:r>
      <w:r w:rsidRPr="00D521A9">
        <w:rPr>
          <w:sz w:val="24"/>
          <w:szCs w:val="24"/>
        </w:rPr>
        <w:t>.  Although the primary focus of the Sick Leave Bank is extended employee-related illness or injury, employees may also submit Sick Leave Bank requests in order to care for immediate family members (employee’s spouse, child, or parent).</w:t>
      </w:r>
    </w:p>
    <w:p w:rsidR="00D521A9" w:rsidRPr="00D521A9" w:rsidRDefault="00D521A9" w:rsidP="00D521A9">
      <w:pPr>
        <w:tabs>
          <w:tab w:val="left" w:pos="1395"/>
        </w:tabs>
        <w:rPr>
          <w:sz w:val="24"/>
          <w:szCs w:val="24"/>
        </w:rPr>
      </w:pPr>
      <w:r w:rsidRPr="00D521A9">
        <w:rPr>
          <w:b/>
          <w:sz w:val="24"/>
          <w:szCs w:val="24"/>
        </w:rPr>
        <w:t>Eligibility</w:t>
      </w:r>
      <w:r w:rsidRPr="00D521A9">
        <w:rPr>
          <w:sz w:val="24"/>
          <w:szCs w:val="24"/>
        </w:rPr>
        <w:br/>
      </w:r>
      <w:proofErr w:type="gramStart"/>
      <w:r w:rsidRPr="00D521A9">
        <w:rPr>
          <w:sz w:val="24"/>
          <w:szCs w:val="24"/>
        </w:rPr>
        <w:t>All</w:t>
      </w:r>
      <w:proofErr w:type="gramEnd"/>
      <w:r w:rsidRPr="00D521A9">
        <w:rPr>
          <w:sz w:val="24"/>
          <w:szCs w:val="24"/>
        </w:rPr>
        <w:t xml:space="preserve"> employees who receive district benefits and contribute two (2) sick leave days shall be eligible to participate.</w:t>
      </w:r>
    </w:p>
    <w:p w:rsidR="00D521A9" w:rsidRPr="00D521A9" w:rsidRDefault="00D521A9" w:rsidP="00D521A9">
      <w:pPr>
        <w:tabs>
          <w:tab w:val="left" w:pos="1395"/>
        </w:tabs>
        <w:spacing w:after="0"/>
        <w:rPr>
          <w:b/>
          <w:sz w:val="24"/>
          <w:szCs w:val="24"/>
        </w:rPr>
      </w:pPr>
      <w:r w:rsidRPr="00D521A9">
        <w:rPr>
          <w:b/>
          <w:sz w:val="24"/>
          <w:szCs w:val="24"/>
        </w:rPr>
        <w:t>Procedure for Joining the Sick Leave Bank</w:t>
      </w:r>
    </w:p>
    <w:p w:rsidR="00D521A9" w:rsidRPr="00D521A9" w:rsidRDefault="00D521A9" w:rsidP="00D521A9">
      <w:pPr>
        <w:pStyle w:val="ListParagraph"/>
        <w:numPr>
          <w:ilvl w:val="0"/>
          <w:numId w:val="2"/>
        </w:numPr>
        <w:tabs>
          <w:tab w:val="left" w:pos="1395"/>
        </w:tabs>
        <w:rPr>
          <w:sz w:val="24"/>
          <w:szCs w:val="24"/>
        </w:rPr>
      </w:pPr>
      <w:r w:rsidRPr="00D521A9">
        <w:rPr>
          <w:sz w:val="24"/>
          <w:szCs w:val="24"/>
        </w:rPr>
        <w:t>Any employee who is eligible to join the Sick Leave Bank may do so by donating two (2) sick leave days.</w:t>
      </w:r>
    </w:p>
    <w:p w:rsidR="00D521A9" w:rsidRPr="00D521A9" w:rsidRDefault="00D521A9" w:rsidP="00D521A9">
      <w:pPr>
        <w:pStyle w:val="ListParagraph"/>
        <w:numPr>
          <w:ilvl w:val="0"/>
          <w:numId w:val="2"/>
        </w:numPr>
        <w:tabs>
          <w:tab w:val="left" w:pos="1395"/>
        </w:tabs>
        <w:rPr>
          <w:sz w:val="24"/>
          <w:szCs w:val="24"/>
        </w:rPr>
      </w:pPr>
      <w:r w:rsidRPr="00D521A9">
        <w:rPr>
          <w:sz w:val="24"/>
          <w:szCs w:val="24"/>
        </w:rPr>
        <w:t>The enrollment period shall be the first five (5) working days of the contractual year for certificated employees or the first five (5) working days for non-certificated employees.</w:t>
      </w:r>
    </w:p>
    <w:p w:rsidR="00D521A9" w:rsidRPr="00D521A9" w:rsidRDefault="00B602AF" w:rsidP="00D521A9">
      <w:pPr>
        <w:pStyle w:val="ListParagraph"/>
        <w:numPr>
          <w:ilvl w:val="0"/>
          <w:numId w:val="2"/>
        </w:numPr>
        <w:tabs>
          <w:tab w:val="left" w:pos="1395"/>
        </w:tabs>
        <w:rPr>
          <w:sz w:val="24"/>
          <w:szCs w:val="24"/>
        </w:rPr>
      </w:pPr>
      <w:r>
        <w:rPr>
          <w:sz w:val="24"/>
          <w:szCs w:val="24"/>
        </w:rPr>
        <w:t>All personnel who join the B</w:t>
      </w:r>
      <w:r w:rsidR="00D521A9" w:rsidRPr="00D521A9">
        <w:rPr>
          <w:sz w:val="24"/>
          <w:szCs w:val="24"/>
        </w:rPr>
        <w:t>ank within the enrollment period are eligible for membership beginning with their first official day of work.</w:t>
      </w:r>
    </w:p>
    <w:p w:rsidR="00D521A9" w:rsidRPr="00D521A9" w:rsidRDefault="00B602AF" w:rsidP="00D521A9">
      <w:pPr>
        <w:pStyle w:val="ListParagraph"/>
        <w:numPr>
          <w:ilvl w:val="0"/>
          <w:numId w:val="2"/>
        </w:numPr>
        <w:tabs>
          <w:tab w:val="left" w:pos="1395"/>
        </w:tabs>
        <w:rPr>
          <w:sz w:val="24"/>
          <w:szCs w:val="24"/>
        </w:rPr>
      </w:pPr>
      <w:r>
        <w:rPr>
          <w:sz w:val="24"/>
          <w:szCs w:val="24"/>
        </w:rPr>
        <w:t>Employees desiring to join the B</w:t>
      </w:r>
      <w:r w:rsidR="00D521A9" w:rsidRPr="00D521A9">
        <w:rPr>
          <w:sz w:val="24"/>
          <w:szCs w:val="24"/>
        </w:rPr>
        <w:t>ank shall complete the membership authorization form and submit it to the Sick Leave Bank Committee.</w:t>
      </w:r>
    </w:p>
    <w:p w:rsidR="00D521A9" w:rsidRPr="00D521A9" w:rsidRDefault="00D521A9" w:rsidP="00D521A9">
      <w:pPr>
        <w:tabs>
          <w:tab w:val="left" w:pos="1395"/>
        </w:tabs>
        <w:spacing w:after="0"/>
        <w:rPr>
          <w:b/>
          <w:sz w:val="24"/>
          <w:szCs w:val="24"/>
        </w:rPr>
      </w:pPr>
      <w:r w:rsidRPr="00D521A9">
        <w:rPr>
          <w:b/>
          <w:sz w:val="24"/>
          <w:szCs w:val="24"/>
        </w:rPr>
        <w:t>Regulations Concerning Contribution of Days</w:t>
      </w:r>
    </w:p>
    <w:p w:rsidR="00D521A9" w:rsidRPr="00D521A9" w:rsidRDefault="00D521A9" w:rsidP="00D521A9">
      <w:pPr>
        <w:pStyle w:val="ListParagraph"/>
        <w:numPr>
          <w:ilvl w:val="0"/>
          <w:numId w:val="3"/>
        </w:numPr>
        <w:tabs>
          <w:tab w:val="left" w:pos="1395"/>
        </w:tabs>
        <w:rPr>
          <w:sz w:val="24"/>
          <w:szCs w:val="24"/>
        </w:rPr>
      </w:pPr>
      <w:r w:rsidRPr="00D521A9">
        <w:rPr>
          <w:sz w:val="24"/>
          <w:szCs w:val="24"/>
        </w:rPr>
        <w:t>To</w:t>
      </w:r>
      <w:r w:rsidR="00B602AF">
        <w:rPr>
          <w:sz w:val="24"/>
          <w:szCs w:val="24"/>
        </w:rPr>
        <w:t xml:space="preserve"> become a member of the B</w:t>
      </w:r>
      <w:r w:rsidRPr="00D521A9">
        <w:rPr>
          <w:sz w:val="24"/>
          <w:szCs w:val="24"/>
        </w:rPr>
        <w:t>ank, an employee must contribute two (2) sick leave days.</w:t>
      </w:r>
    </w:p>
    <w:p w:rsidR="00D521A9" w:rsidRPr="00D521A9" w:rsidRDefault="00D521A9" w:rsidP="00D521A9">
      <w:pPr>
        <w:pStyle w:val="ListParagraph"/>
        <w:numPr>
          <w:ilvl w:val="0"/>
          <w:numId w:val="3"/>
        </w:numPr>
        <w:tabs>
          <w:tab w:val="left" w:pos="1395"/>
        </w:tabs>
        <w:rPr>
          <w:sz w:val="24"/>
          <w:szCs w:val="24"/>
        </w:rPr>
      </w:pPr>
      <w:r w:rsidRPr="00D521A9">
        <w:rPr>
          <w:sz w:val="24"/>
          <w:szCs w:val="24"/>
        </w:rPr>
        <w:t>The days will be subtracted from the member’s total sick leave days.</w:t>
      </w:r>
    </w:p>
    <w:p w:rsidR="00D521A9" w:rsidRDefault="00D521A9" w:rsidP="00D521A9">
      <w:pPr>
        <w:pStyle w:val="ListParagraph"/>
        <w:numPr>
          <w:ilvl w:val="0"/>
          <w:numId w:val="3"/>
        </w:numPr>
        <w:tabs>
          <w:tab w:val="left" w:pos="1395"/>
        </w:tabs>
        <w:rPr>
          <w:sz w:val="24"/>
          <w:szCs w:val="24"/>
        </w:rPr>
      </w:pPr>
      <w:r w:rsidRPr="00D521A9">
        <w:rPr>
          <w:sz w:val="24"/>
          <w:szCs w:val="24"/>
        </w:rPr>
        <w:t xml:space="preserve">The days contributed become the property of the ESU #17 Sick Leave Bank.  All donations will remain in force and cannot be returned even upon </w:t>
      </w:r>
      <w:r>
        <w:rPr>
          <w:sz w:val="24"/>
          <w:szCs w:val="24"/>
        </w:rPr>
        <w:t>cancellation of membership</w:t>
      </w:r>
      <w:r w:rsidR="00CE008D">
        <w:rPr>
          <w:sz w:val="24"/>
          <w:szCs w:val="24"/>
        </w:rPr>
        <w:t>.</w:t>
      </w:r>
    </w:p>
    <w:p w:rsidR="00CE008D" w:rsidRDefault="00CE008D" w:rsidP="00D521A9">
      <w:pPr>
        <w:pStyle w:val="ListParagraph"/>
        <w:numPr>
          <w:ilvl w:val="0"/>
          <w:numId w:val="3"/>
        </w:numPr>
        <w:tabs>
          <w:tab w:val="left" w:pos="1395"/>
        </w:tabs>
        <w:rPr>
          <w:sz w:val="24"/>
          <w:szCs w:val="24"/>
        </w:rPr>
      </w:pPr>
      <w:r>
        <w:rPr>
          <w:sz w:val="24"/>
          <w:szCs w:val="24"/>
        </w:rPr>
        <w:t xml:space="preserve">When the </w:t>
      </w:r>
      <w:r w:rsidR="009529C1">
        <w:rPr>
          <w:sz w:val="24"/>
          <w:szCs w:val="24"/>
        </w:rPr>
        <w:t xml:space="preserve">balance in the </w:t>
      </w:r>
      <w:bookmarkStart w:id="0" w:name="_GoBack"/>
      <w:bookmarkEnd w:id="0"/>
      <w:r>
        <w:rPr>
          <w:sz w:val="24"/>
          <w:szCs w:val="24"/>
        </w:rPr>
        <w:t>Sick Leave Bank reaches 210 days, contributions will be suspended until the number of days in the Bank reaches 180 days.</w:t>
      </w:r>
    </w:p>
    <w:p w:rsidR="00D521A9" w:rsidRPr="00D521A9" w:rsidRDefault="00D521A9" w:rsidP="00D521A9">
      <w:pPr>
        <w:tabs>
          <w:tab w:val="left" w:pos="1395"/>
        </w:tabs>
        <w:spacing w:after="0"/>
        <w:rPr>
          <w:b/>
          <w:sz w:val="24"/>
          <w:szCs w:val="24"/>
        </w:rPr>
      </w:pPr>
      <w:r w:rsidRPr="00D521A9">
        <w:rPr>
          <w:b/>
          <w:sz w:val="24"/>
          <w:szCs w:val="24"/>
        </w:rPr>
        <w:t>Regulations Concerning the Granting of Sick Leave Days from the Bank</w:t>
      </w:r>
    </w:p>
    <w:p w:rsidR="00D521A9" w:rsidRDefault="00D521A9" w:rsidP="00D521A9">
      <w:pPr>
        <w:pStyle w:val="ListParagraph"/>
        <w:numPr>
          <w:ilvl w:val="0"/>
          <w:numId w:val="5"/>
        </w:numPr>
        <w:tabs>
          <w:tab w:val="left" w:pos="1395"/>
        </w:tabs>
        <w:rPr>
          <w:sz w:val="24"/>
          <w:szCs w:val="24"/>
        </w:rPr>
      </w:pPr>
      <w:r>
        <w:rPr>
          <w:sz w:val="24"/>
          <w:szCs w:val="24"/>
        </w:rPr>
        <w:lastRenderedPageBreak/>
        <w:t xml:space="preserve">Sick leave days from the </w:t>
      </w:r>
      <w:r w:rsidR="00B602AF">
        <w:rPr>
          <w:sz w:val="24"/>
          <w:szCs w:val="24"/>
        </w:rPr>
        <w:t>Bank</w:t>
      </w:r>
      <w:r>
        <w:rPr>
          <w:sz w:val="24"/>
          <w:szCs w:val="24"/>
        </w:rPr>
        <w:t xml:space="preserve"> are available only in the event of critical illness, medically-necessary (non-elective) surgery, or other injury-related temporary disabi</w:t>
      </w:r>
      <w:r w:rsidR="00B602AF">
        <w:rPr>
          <w:sz w:val="24"/>
          <w:szCs w:val="24"/>
        </w:rPr>
        <w:t>lity which renders the member unable to perform employment-related</w:t>
      </w:r>
      <w:r>
        <w:rPr>
          <w:sz w:val="24"/>
          <w:szCs w:val="24"/>
        </w:rPr>
        <w:t xml:space="preserve"> duties</w:t>
      </w:r>
      <w:r w:rsidR="00B602AF">
        <w:rPr>
          <w:sz w:val="24"/>
          <w:szCs w:val="24"/>
        </w:rPr>
        <w:t xml:space="preserve"> and responsibilities</w:t>
      </w:r>
      <w:r>
        <w:rPr>
          <w:sz w:val="24"/>
          <w:szCs w:val="24"/>
        </w:rPr>
        <w:t>.</w:t>
      </w:r>
    </w:p>
    <w:p w:rsidR="00D521A9" w:rsidRDefault="00B602AF" w:rsidP="00D521A9">
      <w:pPr>
        <w:pStyle w:val="ListParagraph"/>
        <w:numPr>
          <w:ilvl w:val="0"/>
          <w:numId w:val="5"/>
        </w:numPr>
        <w:tabs>
          <w:tab w:val="left" w:pos="1395"/>
        </w:tabs>
        <w:rPr>
          <w:sz w:val="24"/>
          <w:szCs w:val="24"/>
        </w:rPr>
      </w:pPr>
      <w:r>
        <w:rPr>
          <w:sz w:val="24"/>
          <w:szCs w:val="24"/>
        </w:rPr>
        <w:t>Sick leave days from the B</w:t>
      </w:r>
      <w:r w:rsidR="00D521A9">
        <w:rPr>
          <w:sz w:val="24"/>
          <w:szCs w:val="24"/>
        </w:rPr>
        <w:t>ank will be granted only after the member has exhausted all accu</w:t>
      </w:r>
      <w:r w:rsidR="00CE008D">
        <w:rPr>
          <w:sz w:val="24"/>
          <w:szCs w:val="24"/>
        </w:rPr>
        <w:t>mulated sick leave</w:t>
      </w:r>
      <w:r w:rsidR="00D521A9">
        <w:rPr>
          <w:sz w:val="24"/>
          <w:szCs w:val="24"/>
        </w:rPr>
        <w:t>.</w:t>
      </w:r>
    </w:p>
    <w:p w:rsidR="00D521A9" w:rsidRDefault="00D521A9" w:rsidP="00D521A9">
      <w:pPr>
        <w:pStyle w:val="ListParagraph"/>
        <w:numPr>
          <w:ilvl w:val="0"/>
          <w:numId w:val="5"/>
        </w:numPr>
        <w:tabs>
          <w:tab w:val="left" w:pos="1395"/>
        </w:tabs>
        <w:rPr>
          <w:sz w:val="24"/>
          <w:szCs w:val="24"/>
        </w:rPr>
      </w:pPr>
      <w:r>
        <w:rPr>
          <w:sz w:val="24"/>
          <w:szCs w:val="24"/>
        </w:rPr>
        <w:t>Sick Leave Bank days shall be granted only for absences from working days and will not be granted for holidays, vacation days, or other such days for which the member is not paid.</w:t>
      </w:r>
    </w:p>
    <w:p w:rsidR="00D521A9" w:rsidRDefault="00D521A9" w:rsidP="00D521A9">
      <w:pPr>
        <w:pStyle w:val="ListParagraph"/>
        <w:numPr>
          <w:ilvl w:val="0"/>
          <w:numId w:val="5"/>
        </w:numPr>
        <w:tabs>
          <w:tab w:val="left" w:pos="1395"/>
        </w:tabs>
        <w:rPr>
          <w:sz w:val="24"/>
          <w:szCs w:val="24"/>
        </w:rPr>
      </w:pPr>
      <w:r>
        <w:rPr>
          <w:sz w:val="24"/>
          <w:szCs w:val="24"/>
        </w:rPr>
        <w:t>The maximum number of Sick Leave Bank days that may be granted to an employee member during the contractual year will be thirty (30) days.</w:t>
      </w:r>
    </w:p>
    <w:p w:rsidR="00D521A9" w:rsidRDefault="00D521A9" w:rsidP="00D521A9">
      <w:pPr>
        <w:pStyle w:val="ListParagraph"/>
        <w:numPr>
          <w:ilvl w:val="0"/>
          <w:numId w:val="5"/>
        </w:numPr>
        <w:tabs>
          <w:tab w:val="left" w:pos="1395"/>
        </w:tabs>
        <w:rPr>
          <w:sz w:val="24"/>
          <w:szCs w:val="24"/>
        </w:rPr>
      </w:pPr>
      <w:r>
        <w:rPr>
          <w:sz w:val="24"/>
          <w:szCs w:val="24"/>
        </w:rPr>
        <w:t xml:space="preserve">If a member who has received fewer than thirty (30) days from the Sick Leave Bank returns to work and then is ill again with the same or different illness, </w:t>
      </w:r>
      <w:r w:rsidR="00164E59">
        <w:rPr>
          <w:sz w:val="24"/>
          <w:szCs w:val="24"/>
        </w:rPr>
        <w:t xml:space="preserve">a subsequent application may be made to the </w:t>
      </w:r>
      <w:r>
        <w:rPr>
          <w:sz w:val="24"/>
          <w:szCs w:val="24"/>
        </w:rPr>
        <w:t>Sick Leave Bank for additional days, the total not to exceed thirty (30) days per contractual year.  Each separate illness applied for must meet the initial criteria of just cause.</w:t>
      </w:r>
    </w:p>
    <w:p w:rsidR="00D521A9" w:rsidRDefault="00D521A9" w:rsidP="00D521A9">
      <w:pPr>
        <w:pStyle w:val="ListParagraph"/>
        <w:numPr>
          <w:ilvl w:val="0"/>
          <w:numId w:val="5"/>
        </w:numPr>
        <w:tabs>
          <w:tab w:val="left" w:pos="1395"/>
        </w:tabs>
        <w:rPr>
          <w:sz w:val="24"/>
          <w:szCs w:val="24"/>
        </w:rPr>
      </w:pPr>
      <w:r>
        <w:rPr>
          <w:sz w:val="24"/>
          <w:szCs w:val="24"/>
        </w:rPr>
        <w:t>All</w:t>
      </w:r>
      <w:r w:rsidR="00164E59">
        <w:rPr>
          <w:sz w:val="24"/>
          <w:szCs w:val="24"/>
        </w:rPr>
        <w:t xml:space="preserve"> unused sick leave days in the B</w:t>
      </w:r>
      <w:r>
        <w:rPr>
          <w:sz w:val="24"/>
          <w:szCs w:val="24"/>
        </w:rPr>
        <w:t xml:space="preserve">ank at the end of the </w:t>
      </w:r>
      <w:r w:rsidR="00164E59">
        <w:rPr>
          <w:sz w:val="24"/>
          <w:szCs w:val="24"/>
        </w:rPr>
        <w:t>contractual</w:t>
      </w:r>
      <w:r>
        <w:rPr>
          <w:sz w:val="24"/>
          <w:szCs w:val="24"/>
        </w:rPr>
        <w:t xml:space="preserve"> year shall be</w:t>
      </w:r>
      <w:r w:rsidR="00164E59">
        <w:rPr>
          <w:sz w:val="24"/>
          <w:szCs w:val="24"/>
        </w:rPr>
        <w:t xml:space="preserve"> carried over to the next contractual</w:t>
      </w:r>
      <w:r>
        <w:rPr>
          <w:sz w:val="24"/>
          <w:szCs w:val="24"/>
        </w:rPr>
        <w:t xml:space="preserve"> year.</w:t>
      </w:r>
    </w:p>
    <w:p w:rsidR="00D521A9" w:rsidRDefault="00D521A9" w:rsidP="00D521A9">
      <w:pPr>
        <w:pStyle w:val="ListParagraph"/>
        <w:numPr>
          <w:ilvl w:val="0"/>
          <w:numId w:val="5"/>
        </w:numPr>
        <w:tabs>
          <w:tab w:val="left" w:pos="1395"/>
        </w:tabs>
        <w:rPr>
          <w:sz w:val="24"/>
          <w:szCs w:val="24"/>
        </w:rPr>
      </w:pPr>
      <w:r>
        <w:rPr>
          <w:sz w:val="24"/>
          <w:szCs w:val="24"/>
        </w:rPr>
        <w:t xml:space="preserve">A </w:t>
      </w:r>
      <w:r w:rsidR="00164E59">
        <w:rPr>
          <w:sz w:val="24"/>
          <w:szCs w:val="24"/>
        </w:rPr>
        <w:t>member</w:t>
      </w:r>
      <w:r>
        <w:rPr>
          <w:sz w:val="24"/>
          <w:szCs w:val="24"/>
        </w:rPr>
        <w:t xml:space="preserve"> will lose the right to utilize the benefits of the bank only by:</w:t>
      </w:r>
    </w:p>
    <w:p w:rsidR="00D521A9" w:rsidRDefault="00D521A9" w:rsidP="00D521A9">
      <w:pPr>
        <w:pStyle w:val="ListParagraph"/>
        <w:numPr>
          <w:ilvl w:val="1"/>
          <w:numId w:val="5"/>
        </w:numPr>
        <w:tabs>
          <w:tab w:val="left" w:pos="1395"/>
        </w:tabs>
        <w:rPr>
          <w:sz w:val="24"/>
          <w:szCs w:val="24"/>
        </w:rPr>
      </w:pPr>
      <w:r>
        <w:rPr>
          <w:sz w:val="24"/>
          <w:szCs w:val="24"/>
        </w:rPr>
        <w:t>Termination of employment at ESU #17 for any reason.</w:t>
      </w:r>
    </w:p>
    <w:p w:rsidR="00D521A9" w:rsidRDefault="00D521A9" w:rsidP="00D521A9">
      <w:pPr>
        <w:pStyle w:val="ListParagraph"/>
        <w:numPr>
          <w:ilvl w:val="1"/>
          <w:numId w:val="5"/>
        </w:numPr>
        <w:tabs>
          <w:tab w:val="left" w:pos="1395"/>
        </w:tabs>
        <w:rPr>
          <w:sz w:val="24"/>
          <w:szCs w:val="24"/>
        </w:rPr>
      </w:pPr>
      <w:r>
        <w:rPr>
          <w:sz w:val="24"/>
          <w:szCs w:val="24"/>
        </w:rPr>
        <w:t>Employee resignation from ESU #17.</w:t>
      </w:r>
    </w:p>
    <w:p w:rsidR="00D521A9" w:rsidRDefault="00D521A9" w:rsidP="00D521A9">
      <w:pPr>
        <w:pStyle w:val="ListParagraph"/>
        <w:numPr>
          <w:ilvl w:val="1"/>
          <w:numId w:val="5"/>
        </w:numPr>
        <w:tabs>
          <w:tab w:val="left" w:pos="1395"/>
        </w:tabs>
        <w:rPr>
          <w:sz w:val="24"/>
          <w:szCs w:val="24"/>
        </w:rPr>
      </w:pPr>
      <w:r>
        <w:rPr>
          <w:sz w:val="24"/>
          <w:szCs w:val="24"/>
        </w:rPr>
        <w:t>Cancellation of participation by the member in writing at any time.</w:t>
      </w:r>
    </w:p>
    <w:p w:rsidR="00D521A9" w:rsidRDefault="00D521A9" w:rsidP="00D521A9">
      <w:pPr>
        <w:pStyle w:val="ListParagraph"/>
        <w:numPr>
          <w:ilvl w:val="1"/>
          <w:numId w:val="5"/>
        </w:numPr>
        <w:tabs>
          <w:tab w:val="left" w:pos="1395"/>
        </w:tabs>
        <w:rPr>
          <w:sz w:val="24"/>
          <w:szCs w:val="24"/>
        </w:rPr>
      </w:pPr>
      <w:r>
        <w:rPr>
          <w:sz w:val="24"/>
          <w:szCs w:val="24"/>
        </w:rPr>
        <w:t>Being on approved leave of absence (non-medical).</w:t>
      </w:r>
    </w:p>
    <w:p w:rsidR="00D521A9" w:rsidRDefault="00D521A9" w:rsidP="00D521A9">
      <w:pPr>
        <w:pStyle w:val="ListParagraph"/>
        <w:numPr>
          <w:ilvl w:val="0"/>
          <w:numId w:val="5"/>
        </w:numPr>
        <w:tabs>
          <w:tab w:val="left" w:pos="1395"/>
        </w:tabs>
        <w:rPr>
          <w:sz w:val="24"/>
          <w:szCs w:val="24"/>
        </w:rPr>
      </w:pPr>
      <w:r>
        <w:rPr>
          <w:sz w:val="24"/>
          <w:szCs w:val="24"/>
        </w:rPr>
        <w:t xml:space="preserve">Sick leave days will not be granted for the following:  family leave or maternity leave, leave qualifying for long-term disability, elective cosmetic surgery, </w:t>
      </w:r>
      <w:proofErr w:type="gramStart"/>
      <w:r>
        <w:rPr>
          <w:sz w:val="24"/>
          <w:szCs w:val="24"/>
        </w:rPr>
        <w:t>surgery</w:t>
      </w:r>
      <w:proofErr w:type="gramEnd"/>
      <w:r>
        <w:rPr>
          <w:sz w:val="24"/>
          <w:szCs w:val="24"/>
        </w:rPr>
        <w:t xml:space="preserve"> designated as elective by Blue Cross/Blue Shield, and bereavement.</w:t>
      </w:r>
    </w:p>
    <w:p w:rsidR="00D521A9" w:rsidRDefault="00D521A9" w:rsidP="00D521A9">
      <w:pPr>
        <w:pStyle w:val="ListParagraph"/>
        <w:numPr>
          <w:ilvl w:val="0"/>
          <w:numId w:val="5"/>
        </w:numPr>
        <w:tabs>
          <w:tab w:val="left" w:pos="1395"/>
        </w:tabs>
        <w:rPr>
          <w:sz w:val="24"/>
          <w:szCs w:val="24"/>
        </w:rPr>
      </w:pPr>
      <w:r>
        <w:rPr>
          <w:sz w:val="24"/>
          <w:szCs w:val="24"/>
        </w:rPr>
        <w:t>The total number of days granted from the Sick Leave Bank during any contractual year is limited to ninety (90)</w:t>
      </w:r>
      <w:r w:rsidR="00164E59">
        <w:rPr>
          <w:sz w:val="24"/>
          <w:szCs w:val="24"/>
        </w:rPr>
        <w:t xml:space="preserve"> </w:t>
      </w:r>
      <w:r>
        <w:rPr>
          <w:sz w:val="24"/>
          <w:szCs w:val="24"/>
        </w:rPr>
        <w:t>or to the total number of days in the Sick Leave Bank, whichever is less.</w:t>
      </w:r>
    </w:p>
    <w:p w:rsidR="00D521A9" w:rsidRDefault="00654413" w:rsidP="00654413">
      <w:pPr>
        <w:tabs>
          <w:tab w:val="left" w:pos="1395"/>
        </w:tabs>
        <w:spacing w:after="0"/>
        <w:rPr>
          <w:b/>
          <w:sz w:val="24"/>
          <w:szCs w:val="24"/>
        </w:rPr>
      </w:pPr>
      <w:r w:rsidRPr="00654413">
        <w:rPr>
          <w:b/>
          <w:sz w:val="24"/>
          <w:szCs w:val="24"/>
        </w:rPr>
        <w:t xml:space="preserve">Procedure for </w:t>
      </w:r>
      <w:r>
        <w:rPr>
          <w:b/>
          <w:sz w:val="24"/>
          <w:szCs w:val="24"/>
        </w:rPr>
        <w:t>Requesting Sick Leave Bank Days</w:t>
      </w:r>
    </w:p>
    <w:p w:rsidR="00654413" w:rsidRDefault="00654413" w:rsidP="00654413">
      <w:pPr>
        <w:pStyle w:val="ListParagraph"/>
        <w:numPr>
          <w:ilvl w:val="0"/>
          <w:numId w:val="6"/>
        </w:numPr>
        <w:tabs>
          <w:tab w:val="left" w:pos="1395"/>
        </w:tabs>
        <w:rPr>
          <w:sz w:val="24"/>
          <w:szCs w:val="24"/>
        </w:rPr>
      </w:pPr>
      <w:r>
        <w:rPr>
          <w:sz w:val="24"/>
          <w:szCs w:val="24"/>
        </w:rPr>
        <w:t xml:space="preserve">Should </w:t>
      </w:r>
      <w:r w:rsidR="00E46258">
        <w:rPr>
          <w:sz w:val="24"/>
          <w:szCs w:val="24"/>
        </w:rPr>
        <w:t>a</w:t>
      </w:r>
      <w:r>
        <w:rPr>
          <w:sz w:val="24"/>
          <w:szCs w:val="24"/>
        </w:rPr>
        <w:t xml:space="preserve"> member have a critical illness, medically-necessary (non-elective) surgery, or other injury-related temporary disability </w:t>
      </w:r>
      <w:r w:rsidR="00E46258">
        <w:rPr>
          <w:sz w:val="24"/>
          <w:szCs w:val="24"/>
        </w:rPr>
        <w:t>renders the member unable to perform employment-related duties and responsibilities,</w:t>
      </w:r>
      <w:r>
        <w:rPr>
          <w:sz w:val="24"/>
          <w:szCs w:val="24"/>
        </w:rPr>
        <w:t xml:space="preserve"> necessitating the need for additional days after all accumulated sick leave days and personal leave days have been used, a request</w:t>
      </w:r>
      <w:r w:rsidR="00164E59">
        <w:rPr>
          <w:sz w:val="24"/>
          <w:szCs w:val="24"/>
        </w:rPr>
        <w:t xml:space="preserve"> may be made for days from the B</w:t>
      </w:r>
      <w:r>
        <w:rPr>
          <w:sz w:val="24"/>
          <w:szCs w:val="24"/>
        </w:rPr>
        <w:t>ank.</w:t>
      </w:r>
    </w:p>
    <w:p w:rsidR="00654413" w:rsidRDefault="00654413" w:rsidP="00654413">
      <w:pPr>
        <w:pStyle w:val="ListParagraph"/>
        <w:numPr>
          <w:ilvl w:val="0"/>
          <w:numId w:val="6"/>
        </w:numPr>
        <w:tabs>
          <w:tab w:val="left" w:pos="1395"/>
        </w:tabs>
        <w:rPr>
          <w:sz w:val="24"/>
          <w:szCs w:val="24"/>
        </w:rPr>
      </w:pPr>
      <w:r>
        <w:rPr>
          <w:sz w:val="24"/>
          <w:szCs w:val="24"/>
        </w:rPr>
        <w:t>A mem</w:t>
      </w:r>
      <w:r w:rsidR="00164E59">
        <w:rPr>
          <w:sz w:val="24"/>
          <w:szCs w:val="24"/>
        </w:rPr>
        <w:t>ber who requests days from the B</w:t>
      </w:r>
      <w:r>
        <w:rPr>
          <w:sz w:val="24"/>
          <w:szCs w:val="24"/>
        </w:rPr>
        <w:t>ank must submit to the Chair of the Sick Leave Bank Committee ten (10) working days before the end of the contractual year.</w:t>
      </w:r>
    </w:p>
    <w:p w:rsidR="00654413" w:rsidRDefault="00654413" w:rsidP="00654413">
      <w:pPr>
        <w:pStyle w:val="ListParagraph"/>
        <w:numPr>
          <w:ilvl w:val="0"/>
          <w:numId w:val="6"/>
        </w:numPr>
        <w:tabs>
          <w:tab w:val="left" w:pos="1395"/>
        </w:tabs>
        <w:rPr>
          <w:sz w:val="24"/>
          <w:szCs w:val="24"/>
        </w:rPr>
      </w:pPr>
      <w:r>
        <w:rPr>
          <w:sz w:val="24"/>
          <w:szCs w:val="24"/>
        </w:rPr>
        <w:t>The Sick Leave Bank Committee may refuse to consider an application that does not contain the required information.</w:t>
      </w:r>
    </w:p>
    <w:p w:rsidR="00654413" w:rsidRDefault="00654413" w:rsidP="00654413">
      <w:pPr>
        <w:pStyle w:val="ListParagraph"/>
        <w:numPr>
          <w:ilvl w:val="0"/>
          <w:numId w:val="6"/>
        </w:numPr>
        <w:tabs>
          <w:tab w:val="left" w:pos="1395"/>
        </w:tabs>
        <w:rPr>
          <w:sz w:val="24"/>
          <w:szCs w:val="24"/>
        </w:rPr>
      </w:pPr>
      <w:r>
        <w:rPr>
          <w:sz w:val="24"/>
          <w:szCs w:val="24"/>
        </w:rPr>
        <w:lastRenderedPageBreak/>
        <w:t>If a member is critically ill and is unable to file an applicatio</w:t>
      </w:r>
      <w:r w:rsidR="00164E59">
        <w:rPr>
          <w:sz w:val="24"/>
          <w:szCs w:val="24"/>
        </w:rPr>
        <w:t>n for sick leave days from the B</w:t>
      </w:r>
      <w:r>
        <w:rPr>
          <w:sz w:val="24"/>
          <w:szCs w:val="24"/>
        </w:rPr>
        <w:t>ank, the administrator or a colleague may initiate the application.</w:t>
      </w:r>
    </w:p>
    <w:p w:rsidR="00654413" w:rsidRPr="00654413" w:rsidRDefault="00654413" w:rsidP="00654413">
      <w:pPr>
        <w:tabs>
          <w:tab w:val="left" w:pos="1395"/>
        </w:tabs>
        <w:spacing w:after="0"/>
        <w:rPr>
          <w:b/>
          <w:sz w:val="24"/>
          <w:szCs w:val="24"/>
        </w:rPr>
      </w:pPr>
      <w:r w:rsidRPr="00654413">
        <w:rPr>
          <w:b/>
          <w:sz w:val="24"/>
          <w:szCs w:val="24"/>
        </w:rPr>
        <w:t>Sick Leave Bank Committee</w:t>
      </w:r>
    </w:p>
    <w:p w:rsidR="00654413" w:rsidRDefault="00654413" w:rsidP="00654413">
      <w:pPr>
        <w:pStyle w:val="ListParagraph"/>
        <w:numPr>
          <w:ilvl w:val="0"/>
          <w:numId w:val="7"/>
        </w:numPr>
        <w:tabs>
          <w:tab w:val="left" w:pos="1395"/>
        </w:tabs>
        <w:rPr>
          <w:sz w:val="24"/>
          <w:szCs w:val="24"/>
        </w:rPr>
      </w:pPr>
      <w:r>
        <w:rPr>
          <w:sz w:val="24"/>
          <w:szCs w:val="24"/>
        </w:rPr>
        <w:t>The Sick Leave Bank Committee, a 3-member panel, will approve or disapprove all requests for Sick Leave Bank days.</w:t>
      </w:r>
      <w:r w:rsidR="00164E59">
        <w:rPr>
          <w:sz w:val="24"/>
          <w:szCs w:val="24"/>
        </w:rPr>
        <w:t xml:space="preserve">  This C</w:t>
      </w:r>
      <w:r>
        <w:rPr>
          <w:sz w:val="24"/>
          <w:szCs w:val="24"/>
        </w:rPr>
        <w:t>ommittee will work with the ESU #17 Admin</w:t>
      </w:r>
      <w:r w:rsidR="00164E59">
        <w:rPr>
          <w:sz w:val="24"/>
          <w:szCs w:val="24"/>
        </w:rPr>
        <w:t>istrator or</w:t>
      </w:r>
      <w:r>
        <w:rPr>
          <w:sz w:val="24"/>
          <w:szCs w:val="24"/>
        </w:rPr>
        <w:t xml:space="preserve"> designee.</w:t>
      </w:r>
    </w:p>
    <w:p w:rsidR="00654413" w:rsidRDefault="00164E59" w:rsidP="00654413">
      <w:pPr>
        <w:pStyle w:val="ListParagraph"/>
        <w:numPr>
          <w:ilvl w:val="0"/>
          <w:numId w:val="7"/>
        </w:numPr>
        <w:tabs>
          <w:tab w:val="left" w:pos="1395"/>
        </w:tabs>
        <w:rPr>
          <w:sz w:val="24"/>
          <w:szCs w:val="24"/>
        </w:rPr>
      </w:pPr>
      <w:r>
        <w:rPr>
          <w:sz w:val="24"/>
          <w:szCs w:val="24"/>
        </w:rPr>
        <w:t>One (1) C</w:t>
      </w:r>
      <w:r w:rsidR="00654413">
        <w:rPr>
          <w:sz w:val="24"/>
          <w:szCs w:val="24"/>
        </w:rPr>
        <w:t>ommittee member is elected annually by the participating members to serve a 3-year term.</w:t>
      </w:r>
    </w:p>
    <w:p w:rsidR="00164E59" w:rsidRDefault="00164E59" w:rsidP="00654413">
      <w:pPr>
        <w:pStyle w:val="ListParagraph"/>
        <w:numPr>
          <w:ilvl w:val="0"/>
          <w:numId w:val="7"/>
        </w:numPr>
        <w:tabs>
          <w:tab w:val="left" w:pos="1395"/>
        </w:tabs>
        <w:rPr>
          <w:sz w:val="24"/>
          <w:szCs w:val="24"/>
        </w:rPr>
      </w:pPr>
      <w:r>
        <w:rPr>
          <w:sz w:val="24"/>
          <w:szCs w:val="24"/>
        </w:rPr>
        <w:t>The Sick Leave Bank Committee will designate a Chair.</w:t>
      </w:r>
    </w:p>
    <w:p w:rsidR="00654413" w:rsidRDefault="00654413" w:rsidP="00654413">
      <w:pPr>
        <w:tabs>
          <w:tab w:val="left" w:pos="1395"/>
        </w:tabs>
        <w:spacing w:after="0"/>
        <w:rPr>
          <w:b/>
          <w:sz w:val="24"/>
          <w:szCs w:val="24"/>
        </w:rPr>
      </w:pPr>
      <w:r>
        <w:rPr>
          <w:b/>
          <w:sz w:val="24"/>
          <w:szCs w:val="24"/>
        </w:rPr>
        <w:t>Duties and Responsibilities of the Sick Leave Bank Committee</w:t>
      </w:r>
    </w:p>
    <w:p w:rsidR="00654413" w:rsidRDefault="00654413" w:rsidP="00654413">
      <w:pPr>
        <w:pStyle w:val="ListParagraph"/>
        <w:numPr>
          <w:ilvl w:val="0"/>
          <w:numId w:val="8"/>
        </w:numPr>
        <w:tabs>
          <w:tab w:val="left" w:pos="1395"/>
        </w:tabs>
        <w:rPr>
          <w:sz w:val="24"/>
          <w:szCs w:val="24"/>
        </w:rPr>
      </w:pPr>
      <w:r>
        <w:rPr>
          <w:sz w:val="24"/>
          <w:szCs w:val="24"/>
        </w:rPr>
        <w:t>All applications for Sick Leave Bank days shall be reviewed individually by the Committee.</w:t>
      </w:r>
    </w:p>
    <w:p w:rsidR="00654413" w:rsidRDefault="00164E59" w:rsidP="00654413">
      <w:pPr>
        <w:pStyle w:val="ListParagraph"/>
        <w:numPr>
          <w:ilvl w:val="0"/>
          <w:numId w:val="8"/>
        </w:numPr>
        <w:tabs>
          <w:tab w:val="left" w:pos="1395"/>
        </w:tabs>
        <w:rPr>
          <w:sz w:val="24"/>
          <w:szCs w:val="24"/>
        </w:rPr>
      </w:pPr>
      <w:r>
        <w:rPr>
          <w:sz w:val="24"/>
          <w:szCs w:val="24"/>
        </w:rPr>
        <w:t xml:space="preserve">The Committee may </w:t>
      </w:r>
      <w:r w:rsidR="00E46258">
        <w:rPr>
          <w:sz w:val="24"/>
          <w:szCs w:val="24"/>
        </w:rPr>
        <w:t>request a personal appearance in which to substantiate claims on a submitted Application</w:t>
      </w:r>
      <w:r w:rsidR="00654413">
        <w:rPr>
          <w:sz w:val="24"/>
          <w:szCs w:val="24"/>
        </w:rPr>
        <w:t>.</w:t>
      </w:r>
    </w:p>
    <w:p w:rsidR="00654413" w:rsidRDefault="00654413" w:rsidP="00654413">
      <w:pPr>
        <w:pStyle w:val="ListParagraph"/>
        <w:numPr>
          <w:ilvl w:val="0"/>
          <w:numId w:val="8"/>
        </w:numPr>
        <w:tabs>
          <w:tab w:val="left" w:pos="1395"/>
        </w:tabs>
        <w:rPr>
          <w:sz w:val="24"/>
          <w:szCs w:val="24"/>
        </w:rPr>
      </w:pPr>
      <w:r>
        <w:rPr>
          <w:sz w:val="24"/>
          <w:szCs w:val="24"/>
        </w:rPr>
        <w:t>The Committee shall determine the number of days approved, up to thirty (30) days, and reserves the right to approve, disapprove, or modify the days requested.</w:t>
      </w:r>
    </w:p>
    <w:p w:rsidR="00654413" w:rsidRDefault="00654413" w:rsidP="00654413">
      <w:pPr>
        <w:pStyle w:val="ListParagraph"/>
        <w:numPr>
          <w:ilvl w:val="0"/>
          <w:numId w:val="8"/>
        </w:numPr>
        <w:tabs>
          <w:tab w:val="left" w:pos="1395"/>
        </w:tabs>
        <w:rPr>
          <w:sz w:val="24"/>
          <w:szCs w:val="24"/>
        </w:rPr>
      </w:pPr>
      <w:r>
        <w:rPr>
          <w:sz w:val="24"/>
          <w:szCs w:val="24"/>
        </w:rPr>
        <w:t>All decisions will be final.</w:t>
      </w:r>
    </w:p>
    <w:p w:rsidR="00654413" w:rsidRDefault="00654413" w:rsidP="00654413">
      <w:pPr>
        <w:pStyle w:val="ListParagraph"/>
        <w:numPr>
          <w:ilvl w:val="0"/>
          <w:numId w:val="8"/>
        </w:numPr>
        <w:tabs>
          <w:tab w:val="left" w:pos="1395"/>
        </w:tabs>
        <w:rPr>
          <w:sz w:val="24"/>
          <w:szCs w:val="24"/>
        </w:rPr>
      </w:pPr>
      <w:r>
        <w:rPr>
          <w:sz w:val="24"/>
          <w:szCs w:val="24"/>
        </w:rPr>
        <w:t>Any vacancies on the Committee that arise during the contractual year shall be filled by a majority vote of the Bank’s participating members.</w:t>
      </w:r>
    </w:p>
    <w:p w:rsidR="00654413" w:rsidRDefault="00654413" w:rsidP="00654413">
      <w:pPr>
        <w:pStyle w:val="ListParagraph"/>
        <w:numPr>
          <w:ilvl w:val="0"/>
          <w:numId w:val="8"/>
        </w:numPr>
        <w:tabs>
          <w:tab w:val="left" w:pos="1395"/>
        </w:tabs>
        <w:rPr>
          <w:sz w:val="24"/>
          <w:szCs w:val="24"/>
        </w:rPr>
      </w:pPr>
      <w:r>
        <w:rPr>
          <w:sz w:val="24"/>
          <w:szCs w:val="24"/>
        </w:rPr>
        <w:t>The Business Manager shall work with the Sick Leave Bank Committee and process all approved sick leave days for members.</w:t>
      </w:r>
    </w:p>
    <w:p w:rsidR="00654413" w:rsidRDefault="00654413" w:rsidP="00654413">
      <w:pPr>
        <w:pStyle w:val="ListParagraph"/>
        <w:numPr>
          <w:ilvl w:val="0"/>
          <w:numId w:val="8"/>
        </w:numPr>
        <w:tabs>
          <w:tab w:val="left" w:pos="1395"/>
        </w:tabs>
        <w:rPr>
          <w:sz w:val="24"/>
          <w:szCs w:val="24"/>
        </w:rPr>
      </w:pPr>
      <w:r>
        <w:rPr>
          <w:sz w:val="24"/>
          <w:szCs w:val="24"/>
        </w:rPr>
        <w:t xml:space="preserve">An assessment will be made at the end of each contractual year at the discretion of the Committee to determine if additional days are needed to replenish the Sick Leave Bank.  If </w:t>
      </w:r>
      <w:r w:rsidR="00E46258">
        <w:rPr>
          <w:sz w:val="24"/>
          <w:szCs w:val="24"/>
        </w:rPr>
        <w:t>additional</w:t>
      </w:r>
      <w:r>
        <w:rPr>
          <w:sz w:val="24"/>
          <w:szCs w:val="24"/>
        </w:rPr>
        <w:t xml:space="preserve"> days are needed</w:t>
      </w:r>
      <w:r w:rsidR="00E46258">
        <w:rPr>
          <w:sz w:val="24"/>
          <w:szCs w:val="24"/>
        </w:rPr>
        <w:t>,</w:t>
      </w:r>
      <w:r>
        <w:rPr>
          <w:sz w:val="24"/>
          <w:szCs w:val="24"/>
        </w:rPr>
        <w:t xml:space="preserve"> they will be donated at the beginning of the next </w:t>
      </w:r>
      <w:r w:rsidR="00B602AF">
        <w:rPr>
          <w:sz w:val="24"/>
          <w:szCs w:val="24"/>
        </w:rPr>
        <w:t>contractual year.</w:t>
      </w:r>
    </w:p>
    <w:p w:rsidR="00B602AF" w:rsidRDefault="00B602AF" w:rsidP="00654413">
      <w:pPr>
        <w:pStyle w:val="ListParagraph"/>
        <w:numPr>
          <w:ilvl w:val="0"/>
          <w:numId w:val="8"/>
        </w:numPr>
        <w:tabs>
          <w:tab w:val="left" w:pos="1395"/>
        </w:tabs>
        <w:rPr>
          <w:sz w:val="24"/>
          <w:szCs w:val="24"/>
        </w:rPr>
      </w:pPr>
      <w:r>
        <w:rPr>
          <w:sz w:val="24"/>
          <w:szCs w:val="24"/>
        </w:rPr>
        <w:t>Any questions that may arise after adoption of this plan concerning membership, regulations, or application for sick leave days which are not specifically covered herein, shall be submitted to the Committee, who will make a recommendation to the Administrator for a final decision.</w:t>
      </w:r>
    </w:p>
    <w:p w:rsidR="00164E59" w:rsidRPr="00164E59" w:rsidRDefault="00164E59" w:rsidP="00164E59">
      <w:pPr>
        <w:tabs>
          <w:tab w:val="left" w:pos="1395"/>
        </w:tabs>
        <w:rPr>
          <w:sz w:val="24"/>
          <w:szCs w:val="24"/>
        </w:rPr>
      </w:pPr>
      <w:r>
        <w:rPr>
          <w:sz w:val="24"/>
          <w:szCs w:val="24"/>
        </w:rPr>
        <w:t>Member Authorization Form</w:t>
      </w:r>
      <w:r w:rsidR="00E46258">
        <w:rPr>
          <w:sz w:val="24"/>
          <w:szCs w:val="24"/>
        </w:rPr>
        <w:t xml:space="preserve"> (enrollment</w:t>
      </w:r>
      <w:proofErr w:type="gramStart"/>
      <w:r w:rsidR="00E46258">
        <w:rPr>
          <w:sz w:val="24"/>
          <w:szCs w:val="24"/>
        </w:rPr>
        <w:t>)</w:t>
      </w:r>
      <w:proofErr w:type="gramEnd"/>
      <w:r>
        <w:rPr>
          <w:sz w:val="24"/>
          <w:szCs w:val="24"/>
        </w:rPr>
        <w:br/>
      </w:r>
      <w:r w:rsidR="00E46258">
        <w:rPr>
          <w:sz w:val="24"/>
          <w:szCs w:val="24"/>
        </w:rPr>
        <w:t>Sick Leave Bank Application Form (request)</w:t>
      </w:r>
    </w:p>
    <w:sectPr w:rsidR="00164E59" w:rsidRPr="00164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7ECD"/>
    <w:multiLevelType w:val="hybridMultilevel"/>
    <w:tmpl w:val="7F929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24B11"/>
    <w:multiLevelType w:val="hybridMultilevel"/>
    <w:tmpl w:val="24321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463E5A"/>
    <w:multiLevelType w:val="hybridMultilevel"/>
    <w:tmpl w:val="69BE1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5B2079"/>
    <w:multiLevelType w:val="hybridMultilevel"/>
    <w:tmpl w:val="DC428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F37DBB"/>
    <w:multiLevelType w:val="hybridMultilevel"/>
    <w:tmpl w:val="8BF8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D55605"/>
    <w:multiLevelType w:val="hybridMultilevel"/>
    <w:tmpl w:val="88F21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CB0942"/>
    <w:multiLevelType w:val="hybridMultilevel"/>
    <w:tmpl w:val="AAC4B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B24FFC"/>
    <w:multiLevelType w:val="hybridMultilevel"/>
    <w:tmpl w:val="5858A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1A9"/>
    <w:rsid w:val="00074FE5"/>
    <w:rsid w:val="00086F6E"/>
    <w:rsid w:val="00096AF3"/>
    <w:rsid w:val="000A247B"/>
    <w:rsid w:val="000B5A6C"/>
    <w:rsid w:val="000C5E55"/>
    <w:rsid w:val="000D62FB"/>
    <w:rsid w:val="00116FE9"/>
    <w:rsid w:val="001309C6"/>
    <w:rsid w:val="00151240"/>
    <w:rsid w:val="00164E59"/>
    <w:rsid w:val="001769DF"/>
    <w:rsid w:val="001A4C5B"/>
    <w:rsid w:val="001B4C6A"/>
    <w:rsid w:val="00265681"/>
    <w:rsid w:val="00265A53"/>
    <w:rsid w:val="00291151"/>
    <w:rsid w:val="002B3DE3"/>
    <w:rsid w:val="00380CEC"/>
    <w:rsid w:val="00413CE7"/>
    <w:rsid w:val="00424D58"/>
    <w:rsid w:val="00427F29"/>
    <w:rsid w:val="0044255A"/>
    <w:rsid w:val="0044430F"/>
    <w:rsid w:val="004A0935"/>
    <w:rsid w:val="004C4020"/>
    <w:rsid w:val="004D0C35"/>
    <w:rsid w:val="00500CAF"/>
    <w:rsid w:val="0050613F"/>
    <w:rsid w:val="00541894"/>
    <w:rsid w:val="00556F2F"/>
    <w:rsid w:val="0057637E"/>
    <w:rsid w:val="005908CF"/>
    <w:rsid w:val="005B0AB3"/>
    <w:rsid w:val="00650F98"/>
    <w:rsid w:val="00654413"/>
    <w:rsid w:val="006967AB"/>
    <w:rsid w:val="006C48D7"/>
    <w:rsid w:val="006D3A78"/>
    <w:rsid w:val="006E3C11"/>
    <w:rsid w:val="006E3CF9"/>
    <w:rsid w:val="006F2852"/>
    <w:rsid w:val="006F5971"/>
    <w:rsid w:val="00711F68"/>
    <w:rsid w:val="00713CF4"/>
    <w:rsid w:val="00724CA7"/>
    <w:rsid w:val="00735E3B"/>
    <w:rsid w:val="007538FE"/>
    <w:rsid w:val="007635FB"/>
    <w:rsid w:val="00790525"/>
    <w:rsid w:val="007B7A78"/>
    <w:rsid w:val="007E2BB8"/>
    <w:rsid w:val="007E681C"/>
    <w:rsid w:val="007F37C1"/>
    <w:rsid w:val="00831E9A"/>
    <w:rsid w:val="008878EB"/>
    <w:rsid w:val="00910C25"/>
    <w:rsid w:val="009529C1"/>
    <w:rsid w:val="00992E22"/>
    <w:rsid w:val="009B502F"/>
    <w:rsid w:val="009C2CA3"/>
    <w:rsid w:val="009D6AEE"/>
    <w:rsid w:val="009F148C"/>
    <w:rsid w:val="00A51986"/>
    <w:rsid w:val="00A90D07"/>
    <w:rsid w:val="00AA6887"/>
    <w:rsid w:val="00AC145D"/>
    <w:rsid w:val="00AD5795"/>
    <w:rsid w:val="00AE0BA2"/>
    <w:rsid w:val="00AF719E"/>
    <w:rsid w:val="00B0472E"/>
    <w:rsid w:val="00B20B41"/>
    <w:rsid w:val="00B25650"/>
    <w:rsid w:val="00B406B5"/>
    <w:rsid w:val="00B55B4D"/>
    <w:rsid w:val="00B602AF"/>
    <w:rsid w:val="00B9429D"/>
    <w:rsid w:val="00BA2C34"/>
    <w:rsid w:val="00BC455A"/>
    <w:rsid w:val="00BD491A"/>
    <w:rsid w:val="00C01CAE"/>
    <w:rsid w:val="00C245E4"/>
    <w:rsid w:val="00C44F4C"/>
    <w:rsid w:val="00CA1630"/>
    <w:rsid w:val="00CE008D"/>
    <w:rsid w:val="00D0365D"/>
    <w:rsid w:val="00D218C0"/>
    <w:rsid w:val="00D521A9"/>
    <w:rsid w:val="00E01985"/>
    <w:rsid w:val="00E10A2E"/>
    <w:rsid w:val="00E35746"/>
    <w:rsid w:val="00E36BF6"/>
    <w:rsid w:val="00E46258"/>
    <w:rsid w:val="00E93C65"/>
    <w:rsid w:val="00E94491"/>
    <w:rsid w:val="00EA5460"/>
    <w:rsid w:val="00F855C6"/>
    <w:rsid w:val="00F94A11"/>
    <w:rsid w:val="00FD25F0"/>
    <w:rsid w:val="00FE4EA7"/>
    <w:rsid w:val="00FF3E65"/>
    <w:rsid w:val="00FF4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1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1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ESU 17</Company>
  <LinksUpToDate>false</LinksUpToDate>
  <CharactersWithSpaces>6760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McQuistan</dc:creator>
  <cp:lastModifiedBy>Jeff McQuistan</cp:lastModifiedBy>
  <cp:revision>2</cp:revision>
  <dcterms:created xsi:type="dcterms:W3CDTF">2012-05-09T19:21:00Z</dcterms:created>
  <dcterms:modified xsi:type="dcterms:W3CDTF">2012-05-10T02:15:00Z</dcterms:modified>
</cp:coreProperties>
</file>